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DA48" w14:textId="77777777" w:rsidR="00B36C38" w:rsidRDefault="00B36C38">
      <w:r w:rsidRPr="004341C0">
        <w:rPr>
          <w:rFonts w:asciiTheme="majorEastAsia" w:eastAsiaTheme="majorEastAsia" w:hAnsiTheme="majorEastAsia" w:hint="eastAsia"/>
        </w:rPr>
        <w:t>様式第20の２（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14:paraId="661D98E6" w14:textId="77777777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5BA6D" w14:textId="77777777"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14:paraId="4AEC0517" w14:textId="77777777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9D54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56F6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14:paraId="0A376E27" w14:textId="77777777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2895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C52E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4283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E7C65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7229C" w14:textId="77777777"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14:paraId="68A21257" w14:textId="77777777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797B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16B6" w14:textId="77777777"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14:paraId="7479F085" w14:textId="77777777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85B9" w14:textId="77777777"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14:paraId="0B64D630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A9F5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14:paraId="3B806A4B" w14:textId="77777777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D1A54" w14:textId="77777777"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14:paraId="62B7AD4E" w14:textId="77777777"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487A9ABC" w14:textId="77777777"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14:paraId="228EEFD2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609316BD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05DC4D7F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6F95A5C6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5B059650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FEDE9" w14:textId="77777777" w:rsidR="00962DE5" w:rsidRDefault="00962DE5" w:rsidP="002A04C8">
      <w:r>
        <w:separator/>
      </w:r>
    </w:p>
  </w:endnote>
  <w:endnote w:type="continuationSeparator" w:id="0">
    <w:p w14:paraId="7F3DABA2" w14:textId="77777777" w:rsidR="00962DE5" w:rsidRDefault="00962DE5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6D47" w14:textId="77777777" w:rsidR="00962DE5" w:rsidRDefault="00962DE5" w:rsidP="002A04C8">
      <w:r>
        <w:separator/>
      </w:r>
    </w:p>
  </w:footnote>
  <w:footnote w:type="continuationSeparator" w:id="0">
    <w:p w14:paraId="7AF119D5" w14:textId="77777777" w:rsidR="00962DE5" w:rsidRDefault="00962DE5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51E99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2DE5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860FB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60480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9ADA-9472-44CE-BA0E-864A137D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CLD016D</cp:lastModifiedBy>
  <cp:revision>2</cp:revision>
  <cp:lastPrinted>2017-03-27T07:58:00Z</cp:lastPrinted>
  <dcterms:created xsi:type="dcterms:W3CDTF">2026-02-05T05:55:00Z</dcterms:created>
  <dcterms:modified xsi:type="dcterms:W3CDTF">2026-02-05T05:55:00Z</dcterms:modified>
</cp:coreProperties>
</file>